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55" w:rsidRDefault="00DE0655" w:rsidP="00DE0655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  <w:bookmarkStart w:id="0" w:name="_GoBack"/>
      <w:bookmarkEnd w:id="0"/>
      <w:r>
        <w:rPr>
          <w:rFonts w:eastAsia="方正黑体_GBK"/>
          <w:kern w:val="0"/>
          <w:sz w:val="30"/>
          <w:szCs w:val="30"/>
        </w:rPr>
        <w:t>2018</w:t>
      </w:r>
      <w:r>
        <w:rPr>
          <w:rFonts w:eastAsia="方正黑体_GBK"/>
          <w:kern w:val="0"/>
          <w:sz w:val="30"/>
          <w:szCs w:val="30"/>
        </w:rPr>
        <w:t>年</w:t>
      </w:r>
      <w:r>
        <w:rPr>
          <w:rFonts w:eastAsia="方正黑体_GBK" w:hint="eastAsia"/>
          <w:kern w:val="0"/>
          <w:sz w:val="30"/>
          <w:szCs w:val="30"/>
        </w:rPr>
        <w:t>4</w:t>
      </w:r>
      <w:r>
        <w:rPr>
          <w:rFonts w:eastAsia="方正黑体_GBK" w:hint="eastAsia"/>
          <w:kern w:val="0"/>
          <w:sz w:val="30"/>
          <w:szCs w:val="30"/>
        </w:rPr>
        <w:t>月</w:t>
      </w:r>
      <w:r w:rsidRPr="006C3880">
        <w:rPr>
          <w:rFonts w:eastAsia="方正黑体_GBK"/>
          <w:kern w:val="0"/>
          <w:sz w:val="30"/>
          <w:szCs w:val="30"/>
        </w:rPr>
        <w:t>江苏省法定报告甲、乙类传染病发病、死亡统计表</w:t>
      </w:r>
    </w:p>
    <w:p w:rsidR="00DE0655" w:rsidRPr="006C3880" w:rsidRDefault="00DE0655" w:rsidP="00DE0655">
      <w:pPr>
        <w:widowControl/>
        <w:spacing w:line="400" w:lineRule="exact"/>
        <w:jc w:val="center"/>
        <w:rPr>
          <w:rFonts w:eastAsia="方正黑体_GBK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77"/>
        <w:gridCol w:w="2640"/>
        <w:gridCol w:w="2416"/>
      </w:tblGrid>
      <w:tr w:rsidR="00DE0655" w:rsidRPr="006C3880" w:rsidTr="007E2350">
        <w:trPr>
          <w:jc w:val="center"/>
        </w:trPr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病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 xml:space="preserve">  </w:t>
            </w:r>
            <w:r w:rsidRPr="006C3880">
              <w:rPr>
                <w:rFonts w:eastAsia="方正仿宋_GBK"/>
                <w:kern w:val="0"/>
                <w:sz w:val="32"/>
                <w:szCs w:val="32"/>
              </w:rPr>
              <w:t>种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发病数</w:t>
            </w:r>
          </w:p>
        </w:tc>
        <w:tc>
          <w:tcPr>
            <w:tcW w:w="2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6C3880">
              <w:rPr>
                <w:rFonts w:eastAsia="方正仿宋_GBK"/>
                <w:kern w:val="0"/>
                <w:sz w:val="32"/>
                <w:szCs w:val="32"/>
              </w:rPr>
              <w:t>死亡数</w:t>
            </w:r>
          </w:p>
        </w:tc>
      </w:tr>
      <w:tr w:rsidR="00DE0655" w:rsidRPr="006C3880" w:rsidTr="007E2350">
        <w:trPr>
          <w:trHeight w:val="70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655" w:rsidRPr="006C3880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合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方正仿宋_GBK" w:hint="eastAsia"/>
                <w:kern w:val="0"/>
                <w:sz w:val="32"/>
                <w:szCs w:val="32"/>
              </w:rPr>
              <w:t xml:space="preserve"> </w:t>
            </w:r>
            <w:r w:rsidRPr="00141288">
              <w:rPr>
                <w:rFonts w:eastAsia="方正仿宋_GBK" w:hint="eastAsia"/>
                <w:kern w:val="0"/>
                <w:sz w:val="32"/>
                <w:szCs w:val="32"/>
              </w:rPr>
              <w:t>计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9017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25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鼠</w:t>
            </w:r>
            <w:r w:rsidRPr="002B3CB7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proofErr w:type="gramStart"/>
            <w:r w:rsidRPr="002B3CB7">
              <w:rPr>
                <w:rFonts w:eastAsia="方正仿宋_GBK" w:hint="eastAsia"/>
                <w:kern w:val="0"/>
                <w:sz w:val="32"/>
                <w:szCs w:val="32"/>
              </w:rPr>
              <w:t>疫</w:t>
            </w:r>
            <w:proofErr w:type="gram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霍</w:t>
            </w:r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乱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传染性非典型肺炎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滋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98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19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19315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病毒性肝炎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2055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脊髓灰质炎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人</w:t>
            </w: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感染高</w:t>
            </w:r>
            <w:proofErr w:type="gramEnd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致病性禽流感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A11454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25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血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14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狂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犬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1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流行性乙型脑炎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登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革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炭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疽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痢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179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19315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肺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结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3210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5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伤寒、副伤寒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11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流行性脑脊髓膜炎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百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日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咳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13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白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喉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新生儿破伤风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19315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猩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红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热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341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布鲁氏菌病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22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19315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淋</w:t>
            </w:r>
            <w:proofErr w:type="gramEnd"/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676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19315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梅</w:t>
            </w:r>
            <w:r w:rsidRPr="00193150">
              <w:rPr>
                <w:rFonts w:eastAsia="方正仿宋_GBK"/>
                <w:kern w:val="0"/>
                <w:sz w:val="32"/>
                <w:szCs w:val="32"/>
              </w:rPr>
              <w:t xml:space="preserve">    </w:t>
            </w:r>
            <w:r w:rsidRPr="00193150">
              <w:rPr>
                <w:rFonts w:eastAsia="方正仿宋_GBK" w:hint="eastAsia"/>
                <w:kern w:val="0"/>
                <w:sz w:val="32"/>
                <w:szCs w:val="32"/>
              </w:rPr>
              <w:t>毒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2348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钩端螺旋体病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血吸虫病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trHeight w:val="204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proofErr w:type="gramStart"/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疟</w:t>
            </w:r>
            <w:proofErr w:type="gramEnd"/>
            <w:r>
              <w:rPr>
                <w:rFonts w:eastAsia="方正仿宋_GBK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方正仿宋_GBK" w:eastAsia="方正仿宋_GBK" w:hint="eastAsia"/>
                <w:color w:val="000000"/>
                <w:sz w:val="32"/>
                <w:szCs w:val="32"/>
              </w:rPr>
              <w:t>疾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17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  <w:tr w:rsidR="00DE0655" w:rsidRPr="006C3880" w:rsidTr="007E2350">
        <w:trPr>
          <w:trHeight w:val="153"/>
          <w:jc w:val="center"/>
        </w:trPr>
        <w:tc>
          <w:tcPr>
            <w:tcW w:w="3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0655" w:rsidRPr="006C3880" w:rsidRDefault="00DE0655" w:rsidP="007E2350">
            <w:pPr>
              <w:widowControl/>
              <w:spacing w:line="380" w:lineRule="exact"/>
              <w:jc w:val="left"/>
              <w:rPr>
                <w:rFonts w:eastAsia="方正仿宋_GBK"/>
                <w:kern w:val="0"/>
                <w:sz w:val="32"/>
                <w:szCs w:val="32"/>
              </w:rPr>
            </w:pP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人感染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H7N9</w:t>
            </w:r>
            <w:r>
              <w:rPr>
                <w:rFonts w:eastAsia="方正仿宋_GBK" w:hint="eastAsia"/>
                <w:color w:val="000000"/>
                <w:kern w:val="0"/>
                <w:sz w:val="32"/>
                <w:szCs w:val="32"/>
              </w:rPr>
              <w:t>禽流感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E0655" w:rsidRPr="004F50ED" w:rsidRDefault="00DE0655" w:rsidP="007E2350">
            <w:pPr>
              <w:widowControl/>
              <w:spacing w:line="380" w:lineRule="exact"/>
              <w:jc w:val="center"/>
              <w:rPr>
                <w:rFonts w:eastAsia="方正仿宋_GBK"/>
                <w:kern w:val="0"/>
                <w:sz w:val="32"/>
                <w:szCs w:val="32"/>
              </w:rPr>
            </w:pPr>
            <w:r w:rsidRPr="004F50ED">
              <w:rPr>
                <w:rFonts w:eastAsia="方正仿宋_GBK" w:hint="eastAsia"/>
                <w:kern w:val="0"/>
                <w:sz w:val="32"/>
                <w:szCs w:val="32"/>
              </w:rPr>
              <w:t>0</w:t>
            </w:r>
          </w:p>
        </w:tc>
      </w:tr>
    </w:tbl>
    <w:p w:rsidR="00DE0655" w:rsidRPr="00232ECE" w:rsidRDefault="00DE0655" w:rsidP="00DE0655">
      <w:pPr>
        <w:widowControl/>
        <w:spacing w:line="400" w:lineRule="exact"/>
        <w:jc w:val="left"/>
        <w:rPr>
          <w:kern w:val="0"/>
        </w:rPr>
      </w:pPr>
    </w:p>
    <w:p w:rsidR="00ED18A1" w:rsidRDefault="00ED18A1"/>
    <w:sectPr w:rsidR="00ED18A1" w:rsidSect="004739D4">
      <w:headerReference w:type="default" r:id="rId6"/>
      <w:pgSz w:w="11906" w:h="16838"/>
      <w:pgMar w:top="1246" w:right="1646" w:bottom="1402" w:left="16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9BE" w:rsidRDefault="000B29BE">
      <w:r>
        <w:separator/>
      </w:r>
    </w:p>
  </w:endnote>
  <w:endnote w:type="continuationSeparator" w:id="0">
    <w:p w:rsidR="000B29BE" w:rsidRDefault="000B2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9BE" w:rsidRDefault="000B29BE">
      <w:r>
        <w:separator/>
      </w:r>
    </w:p>
  </w:footnote>
  <w:footnote w:type="continuationSeparator" w:id="0">
    <w:p w:rsidR="000B29BE" w:rsidRDefault="000B2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98" w:rsidRDefault="000B29BE" w:rsidP="00CA28C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55"/>
    <w:rsid w:val="000B29BE"/>
    <w:rsid w:val="00967409"/>
    <w:rsid w:val="00DE0655"/>
    <w:rsid w:val="00E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136A6-DCAF-40EF-928D-C5A43EA5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6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E06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E065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>china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陈前</dc:creator>
  <cp:lastModifiedBy>省预防医学会</cp:lastModifiedBy>
  <cp:revision>2</cp:revision>
  <dcterms:created xsi:type="dcterms:W3CDTF">2018-07-25T07:55:00Z</dcterms:created>
  <dcterms:modified xsi:type="dcterms:W3CDTF">2018-07-25T07:55:00Z</dcterms:modified>
</cp:coreProperties>
</file>